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88" w:rsidRDefault="001E2B88" w:rsidP="001E2B8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1E2B88">
        <w:rPr>
          <w:rFonts w:cs="Arial"/>
          <w:b/>
          <w:color w:val="333333"/>
          <w:sz w:val="28"/>
          <w:szCs w:val="28"/>
        </w:rPr>
        <w:t xml:space="preserve">Накопительная пенсия: </w:t>
      </w:r>
      <w:r>
        <w:rPr>
          <w:rFonts w:cs="Arial"/>
          <w:b/>
          <w:color w:val="333333"/>
          <w:sz w:val="28"/>
          <w:szCs w:val="28"/>
        </w:rPr>
        <w:t>когда можно обратиться за назначением</w:t>
      </w:r>
      <w:r w:rsidRPr="001E2B88">
        <w:rPr>
          <w:rFonts w:cs="Arial"/>
          <w:b/>
          <w:color w:val="333333"/>
          <w:sz w:val="28"/>
          <w:szCs w:val="28"/>
        </w:rPr>
        <w:t>?</w:t>
      </w:r>
    </w:p>
    <w:p w:rsidR="001E2B88" w:rsidRPr="001E2B88" w:rsidRDefault="001E2B88" w:rsidP="001E2B88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1E2B88" w:rsidRDefault="001E2B88" w:rsidP="001E2B8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324225" cy="2209800"/>
            <wp:effectExtent l="19050" t="0" r="9525" b="0"/>
            <wp:wrapSquare wrapText="bothSides"/>
            <wp:docPr id="1" name="Рисунок 1" descr="C:\2019\Статьи\informiruem_1na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9\Статьи\informiruem_1na_say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>В территориальные органы Пенсионного фонда обращаются граждане, не достигшие  пенсионного возраста, за получением накопительной  пенсии. Напомним, право на накопительную пенсию имеют застрахованные лица: мужчины, достигшие возраста 60 лет, и женщины, достигшие возраста 55 лет.  </w:t>
      </w:r>
    </w:p>
    <w:p w:rsidR="001E2B88" w:rsidRDefault="001E2B88" w:rsidP="001E2B8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Практически это означает, что, не смотря на поэтапное повышение пенсионного возраста, накопительную часть пенсии мужчины могут получить при достижении возраста 60 лет и женщины в возрасте 55 лет при соблюдении условий для назначения страховой пенсии по старости:  наличия необходимого страхового стажа и установленной величины индивидуального пенсионного коэффициента. Например, женщина 20 июня 1964 года рождения, право на страховую пенсию по старости приобретет 21 декабря 2019 года, а за накопительной пенсией может обратиться уже 21 июня этого года.</w:t>
      </w:r>
    </w:p>
    <w:p w:rsidR="001E2B88" w:rsidRDefault="001E2B88" w:rsidP="001E2B8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  <w:r>
        <w:rPr>
          <w:rFonts w:ascii="Roboto" w:hAnsi="Roboto" w:cs="Helvetica"/>
          <w:color w:val="333333"/>
          <w:sz w:val="27"/>
          <w:szCs w:val="27"/>
        </w:rPr>
        <w:tab/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Лица, имеющие право на досрочную пенсию по старости в связи с работой во вредном производстве, горячих цехах, на тяжелых работах, и т. д., так называемые «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списочники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»,  а также многодетные матери, родители ребенка-инвалида, и др. категории граждан имеют право  получить  накопительную пенсию ранее  возраста 60 и 55 лет, при оформлении досрочной пенсии по старости.</w:t>
      </w:r>
      <w:proofErr w:type="gramEnd"/>
    </w:p>
    <w:p w:rsidR="001E2B88" w:rsidRDefault="001E2B88" w:rsidP="001E2B8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Накопительная пенсия назначается при наличии средств пенсионных накоплений, учтенных в специальной части индивидуального лицевого счета, если размер накопительной пенсии составляет более 5 процентов по отношению к сумме размера страховой пенсии по старости  и размера накопительной пенсии, рассчитанных на день назначения накопительной пенсии. Если размер накопительной пенсии составляет 5 и менее процентов по отношению к этой сумме  застрахованные лица имеют право на получение указанных сре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дств в в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иде единовременной выплаты.</w:t>
      </w:r>
    </w:p>
    <w:p w:rsidR="001E2B88" w:rsidRDefault="001E2B88" w:rsidP="001E2B8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Узнать о сумме средств, перечисленных на накопительную пенсию, граждане могут в Личном кабинете на сайте Пенсионного фонда http://www.pfrf.ru/.</w:t>
      </w:r>
    </w:p>
    <w:p w:rsidR="00CC5B2A" w:rsidRDefault="00CC5B2A" w:rsidP="001E2B88">
      <w:pPr>
        <w:jc w:val="both"/>
      </w:pPr>
    </w:p>
    <w:sectPr w:rsidR="00CC5B2A" w:rsidSect="00CC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B88"/>
    <w:rsid w:val="001E2B88"/>
    <w:rsid w:val="00CC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B8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637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2019-06-25T10:34:00Z</dcterms:created>
  <dcterms:modified xsi:type="dcterms:W3CDTF">2019-06-25T10:39:00Z</dcterms:modified>
</cp:coreProperties>
</file>